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779" w:rsidRDefault="00CF4779" w:rsidP="00CF477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18DB">
        <w:rPr>
          <w:rFonts w:ascii="Times New Roman" w:hAnsi="Times New Roman" w:cs="Times New Roman"/>
          <w:b/>
          <w:sz w:val="28"/>
          <w:szCs w:val="28"/>
          <w:lang w:val="kk-KZ"/>
        </w:rPr>
        <w:t>Уйғур тили пәни бойичә 4-синип оқуғучисиниң</w:t>
      </w:r>
    </w:p>
    <w:p w:rsidR="00CF4779" w:rsidRPr="001273FF" w:rsidRDefault="00CF4779" w:rsidP="00CF4779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AB18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өз алдиға ишиниң реҗиси</w:t>
      </w:r>
    </w:p>
    <w:p w:rsidR="00CF4779" w:rsidRPr="001273FF" w:rsidRDefault="00CF4779" w:rsidP="00CF47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4779" w:rsidRPr="001273FF" w:rsidRDefault="00CF4779" w:rsidP="00CF4779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73FF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 w:rsidRPr="00AB18DB"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CF4779" w:rsidRDefault="00183D99" w:rsidP="00CF4779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Дәрисниң номери: 80</w:t>
      </w:r>
      <w:r w:rsidR="00CF47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</w:p>
    <w:p w:rsidR="00CF4779" w:rsidRPr="0016590C" w:rsidRDefault="00CF4779" w:rsidP="00CF4779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4779" w:rsidRPr="00A80191" w:rsidRDefault="00CF4779" w:rsidP="00CF4779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5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</w:t>
      </w:r>
      <w:r w:rsidRPr="0016590C">
        <w:rPr>
          <w:rFonts w:ascii="Times New Roman" w:hAnsi="Times New Roman" w:cs="Times New Roman"/>
          <w:sz w:val="28"/>
          <w:szCs w:val="28"/>
          <w:lang w:val="kk-KZ"/>
        </w:rPr>
        <w:t xml:space="preserve">7-бөләк. " Каинатқа сәяһәт </w:t>
      </w:r>
      <w:r w:rsidRPr="00A80191">
        <w:rPr>
          <w:rFonts w:ascii="Times New Roman" w:hAnsi="Times New Roman" w:cs="Times New Roman"/>
          <w:sz w:val="28"/>
          <w:szCs w:val="28"/>
          <w:lang w:val="kk-KZ"/>
        </w:rPr>
        <w:t>",</w:t>
      </w:r>
      <w:r w:rsidRPr="00A801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80191">
        <w:rPr>
          <w:rFonts w:ascii="Times New Roman" w:hAnsi="Times New Roman" w:cs="Times New Roman"/>
          <w:sz w:val="28"/>
          <w:szCs w:val="28"/>
          <w:lang w:val="kk-KZ"/>
        </w:rPr>
        <w:t>Созуқ вә үзүк тавушлар достлашса.</w:t>
      </w:r>
    </w:p>
    <w:p w:rsidR="00CF4779" w:rsidRPr="0016590C" w:rsidRDefault="00CF4779" w:rsidP="00CF4779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Default="00CF4779" w:rsidP="00CF4779">
      <w:pPr>
        <w:pStyle w:val="a4"/>
        <w:ind w:left="1418" w:hanging="1418"/>
        <w:rPr>
          <w:rFonts w:ascii="Times New Roman" w:hAnsi="Times New Roman" w:cs="Times New Roman"/>
          <w:sz w:val="28"/>
          <w:szCs w:val="28"/>
          <w:lang w:val="kk-KZ"/>
        </w:rPr>
      </w:pPr>
      <w:r w:rsidRPr="0016590C">
        <w:rPr>
          <w:rFonts w:ascii="Times New Roman" w:hAnsi="Times New Roman" w:cs="Times New Roman"/>
          <w:b/>
          <w:sz w:val="28"/>
          <w:szCs w:val="28"/>
          <w:lang w:val="kk-KZ"/>
        </w:rPr>
        <w:t>1. Мәхсити</w:t>
      </w:r>
      <w:r w:rsidRPr="001659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6590C">
        <w:rPr>
          <w:rFonts w:ascii="Times New Roman" w:hAnsi="Times New Roman" w:cs="Times New Roman"/>
          <w:i/>
          <w:sz w:val="28"/>
          <w:szCs w:val="28"/>
          <w:lang w:val="kk-KZ"/>
        </w:rPr>
        <w:t xml:space="preserve">(оқуғучиға қаритилған): </w:t>
      </w:r>
      <w:r>
        <w:rPr>
          <w:rFonts w:ascii="Times New Roman" w:hAnsi="Times New Roman" w:cs="Times New Roman"/>
          <w:sz w:val="28"/>
          <w:szCs w:val="28"/>
          <w:lang w:val="kk-KZ"/>
        </w:rPr>
        <w:t>Силәр</w:t>
      </w:r>
      <w:r w:rsidRPr="0016590C">
        <w:rPr>
          <w:rFonts w:ascii="Times New Roman" w:hAnsi="Times New Roman" w:cs="Times New Roman"/>
          <w:sz w:val="28"/>
          <w:szCs w:val="28"/>
          <w:lang w:val="kk-KZ"/>
        </w:rPr>
        <w:t xml:space="preserve"> бу дәристә </w:t>
      </w:r>
      <w:r>
        <w:rPr>
          <w:rFonts w:ascii="Times New Roman" w:hAnsi="Times New Roman" w:cs="Times New Roman"/>
          <w:sz w:val="28"/>
          <w:szCs w:val="24"/>
          <w:shd w:val="clear" w:color="auto" w:fill="FFFFFF"/>
          <w:lang w:val="kk-KZ"/>
        </w:rPr>
        <w:t>"</w:t>
      </w:r>
      <w:r w:rsidRPr="00081BE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0191">
        <w:rPr>
          <w:rFonts w:ascii="Times New Roman" w:hAnsi="Times New Roman" w:cs="Times New Roman"/>
          <w:sz w:val="28"/>
          <w:szCs w:val="28"/>
          <w:lang w:val="kk-KZ"/>
        </w:rPr>
        <w:t>Созуқ вә үзүк тавушлар</w:t>
      </w:r>
      <w:r>
        <w:rPr>
          <w:rFonts w:ascii="Times New Roman" w:hAnsi="Times New Roman" w:cs="Times New Roman"/>
          <w:sz w:val="28"/>
          <w:szCs w:val="24"/>
          <w:shd w:val="clear" w:color="auto" w:fill="FFFFFF"/>
          <w:lang w:val="kk-KZ"/>
        </w:rPr>
        <w:t xml:space="preserve">" тоғрилиқ билисиләр. </w:t>
      </w:r>
      <w:r w:rsidRPr="00A80191">
        <w:rPr>
          <w:rFonts w:ascii="Times New Roman" w:hAnsi="Times New Roman" w:cs="Times New Roman"/>
          <w:sz w:val="28"/>
          <w:szCs w:val="28"/>
          <w:lang w:val="kk-KZ"/>
        </w:rPr>
        <w:t>Созуқ вә үзүк тавушлар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ни рәң бойичә ениқлайсиләр. </w:t>
      </w:r>
    </w:p>
    <w:p w:rsidR="00CF4779" w:rsidRDefault="00CF4779" w:rsidP="00CF477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Pr="00FE7EDF" w:rsidRDefault="00CF4779" w:rsidP="00CF4779">
      <w:pPr>
        <w:pStyle w:val="a4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kk-KZ"/>
        </w:rPr>
      </w:pPr>
      <w:r w:rsidRPr="00FE7E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1-тапшурма. </w:t>
      </w:r>
    </w:p>
    <w:p w:rsidR="00CF4779" w:rsidRPr="0098440B" w:rsidRDefault="00CF4779" w:rsidP="00CF4779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t>Берилгән қизил вә көк чақмақларниң сирлирини ечиңлар.</w:t>
      </w:r>
      <w:r w:rsidRPr="0098440B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</w:t>
      </w:r>
    </w:p>
    <w:p w:rsidR="00CF4779" w:rsidRPr="0098440B" w:rsidRDefault="00CF4779" w:rsidP="00CF4779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t>Созуқ вә үзүк тавушлар достлашса, немә һасил болиду?</w:t>
      </w:r>
    </w:p>
    <w:p w:rsidR="00CF4779" w:rsidRPr="0098440B" w:rsidRDefault="00CF4779" w:rsidP="00CF4779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t>Очуқ вә йепиқ боғум дегәнни чүшәндүрүңлар.</w:t>
      </w:r>
    </w:p>
    <w:p w:rsidR="00CF4779" w:rsidRDefault="00CF4779" w:rsidP="00CF4779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CF4779" w:rsidRDefault="0078419C" w:rsidP="00CF4779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8419C">
        <w:rPr>
          <w:noProof/>
          <w:lang w:eastAsia="ru-RU"/>
        </w:rPr>
        <w:pict>
          <v:rect id="_x0000_s1072" style="position:absolute;margin-left:11.25pt;margin-top:6.2pt;width:25.1pt;height:20.95pt;z-index:251660288" fillcolor="red"/>
        </w:pict>
      </w:r>
    </w:p>
    <w:p w:rsidR="00CF4779" w:rsidRDefault="0078419C" w:rsidP="00CF4779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margin-left:42.45pt;margin-top:29.2pt;width:355.95pt;height:0;z-index:2516643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9" type="#_x0000_t32" style="position:absolute;margin-left:42.45pt;margin-top:4.05pt;width:355.95pt;height:0;z-index:251663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3" style="position:absolute;margin-left:11.25pt;margin-top:12.9pt;width:25.1pt;height:20.95pt;z-index:251661312" fillcolor="#00b0f0"/>
        </w:pict>
      </w:r>
    </w:p>
    <w:p w:rsidR="00CF4779" w:rsidRDefault="00CF4779" w:rsidP="00CF4779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CF4779" w:rsidRDefault="0078419C" w:rsidP="00CF4779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8419C">
        <w:rPr>
          <w:noProof/>
          <w:lang w:eastAsia="ru-RU"/>
        </w:rPr>
        <w:pict>
          <v:group id="_x0000_s1074" style="position:absolute;margin-left:7.8pt;margin-top:9.1pt;width:263.3pt;height:46.15pt;z-index:251662336" coordorigin="4084,7348" coordsize="5266,923">
            <v:rect id="_x0000_s1075" style="position:absolute;left:4084;top:7348;width:502;height:419" fillcolor="#00b0f0"/>
            <v:rect id="_x0000_s1076" style="position:absolute;left:4724;top:7348;width:502;height:419" fillcolor="#ffc">
              <v:textbox>
                <w:txbxContent>
                  <w:p w:rsidR="00CF4779" w:rsidRPr="00B23408" w:rsidRDefault="00CF4779" w:rsidP="00CF4779">
                    <w:pPr>
                      <w:rPr>
                        <w:rFonts w:ascii="Times New Roman" w:hAnsi="Times New Roman" w:cs="Times New Roman"/>
                        <w:b/>
                        <w:sz w:val="28"/>
                        <w:lang w:val="kk-KZ"/>
                      </w:rPr>
                    </w:pPr>
                    <w:r w:rsidRPr="00B23408">
                      <w:rPr>
                        <w:rFonts w:ascii="Times New Roman" w:hAnsi="Times New Roman" w:cs="Times New Roman"/>
                        <w:b/>
                        <w:sz w:val="28"/>
                        <w:lang w:val="kk-KZ"/>
                      </w:rPr>
                      <w:t>+</w:t>
                    </w:r>
                  </w:p>
                </w:txbxContent>
              </v:textbox>
            </v:rect>
            <v:rect id="_x0000_s1077" style="position:absolute;left:5343;top:7348;width:502;height:419" fillcolor="red"/>
            <v:rect id="_x0000_s1078" style="position:absolute;left:5946;top:7348;width:502;height:419" fillcolor="#ffc">
              <v:textbox>
                <w:txbxContent>
                  <w:p w:rsidR="00CF4779" w:rsidRPr="00B23408" w:rsidRDefault="00CF4779" w:rsidP="00CF4779">
                    <w:pPr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 w:rsidRPr="00B23408">
                      <w:rPr>
                        <w:rFonts w:ascii="Times New Roman" w:hAnsi="Times New Roman" w:cs="Times New Roman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079" style="position:absolute;left:6527;top:7348;width:502;height:419" fillcolor="#00b0f0"/>
            <v:rect id="_x0000_s1080" style="position:absolute;left:7029;top:7348;width:502;height:419" fillcolor="red"/>
            <v:rect id="_x0000_s1081" style="position:absolute;left:7716;top:7348;width:1634;height:419" fillcolor="#ffc">
              <v:textbox>
                <w:txbxContent>
                  <w:p w:rsidR="00CF4779" w:rsidRPr="00B23408" w:rsidRDefault="00CF4779" w:rsidP="00CF4779">
                    <w:pPr>
                      <w:rPr>
                        <w:rFonts w:ascii="Times New Roman" w:hAnsi="Times New Roman" w:cs="Times New Roman"/>
                        <w:sz w:val="24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kk-KZ"/>
                      </w:rPr>
                      <w:t>Йепиқ боғум</w:t>
                    </w:r>
                  </w:p>
                </w:txbxContent>
              </v:textbox>
            </v:rect>
            <v:rect id="_x0000_s1082" style="position:absolute;left:7716;top:7852;width:1634;height:419" fillcolor="#ffc">
              <v:textbox>
                <w:txbxContent>
                  <w:p w:rsidR="00CF4779" w:rsidRPr="00B23408" w:rsidRDefault="00CF4779" w:rsidP="00CF4779">
                    <w:pPr>
                      <w:rPr>
                        <w:rFonts w:ascii="Times New Roman" w:hAnsi="Times New Roman" w:cs="Times New Roman"/>
                        <w:sz w:val="24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kk-KZ"/>
                      </w:rPr>
                      <w:t>Очуқ боғум</w:t>
                    </w:r>
                  </w:p>
                </w:txbxContent>
              </v:textbox>
            </v:rect>
            <v:rect id="_x0000_s1083" style="position:absolute;left:4084;top:7852;width:502;height:419" fillcolor="red"/>
            <v:rect id="_x0000_s1084" style="position:absolute;left:4724;top:7852;width:502;height:419" fillcolor="#ffc">
              <v:textbox>
                <w:txbxContent>
                  <w:p w:rsidR="00CF4779" w:rsidRPr="00B23408" w:rsidRDefault="00CF4779" w:rsidP="00CF4779">
                    <w:pPr>
                      <w:rPr>
                        <w:rFonts w:ascii="Times New Roman" w:hAnsi="Times New Roman" w:cs="Times New Roman"/>
                        <w:b/>
                        <w:sz w:val="28"/>
                        <w:lang w:val="kk-KZ"/>
                      </w:rPr>
                    </w:pPr>
                    <w:r w:rsidRPr="00B23408">
                      <w:rPr>
                        <w:rFonts w:ascii="Times New Roman" w:hAnsi="Times New Roman" w:cs="Times New Roman"/>
                        <w:b/>
                        <w:sz w:val="28"/>
                        <w:lang w:val="kk-KZ"/>
                      </w:rPr>
                      <w:t>+</w:t>
                    </w:r>
                  </w:p>
                </w:txbxContent>
              </v:textbox>
            </v:rect>
            <v:rect id="_x0000_s1085" style="position:absolute;left:5343;top:7852;width:502;height:419" fillcolor="#00b0f0"/>
            <v:rect id="_x0000_s1086" style="position:absolute;left:5946;top:7852;width:502;height:419" fillcolor="#ffc">
              <v:textbox>
                <w:txbxContent>
                  <w:p w:rsidR="00CF4779" w:rsidRPr="00B23408" w:rsidRDefault="00CF4779" w:rsidP="00CF4779">
                    <w:pPr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 w:rsidRPr="00B23408">
                      <w:rPr>
                        <w:rFonts w:ascii="Times New Roman" w:hAnsi="Times New Roman" w:cs="Times New Roman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087" style="position:absolute;left:7029;top:7852;width:502;height:419" fillcolor="#00b0f0"/>
            <v:rect id="_x0000_s1088" style="position:absolute;left:6527;top:7852;width:502;height:419" fillcolor="red"/>
          </v:group>
        </w:pict>
      </w:r>
    </w:p>
    <w:p w:rsidR="00CF4779" w:rsidRDefault="00CF4779" w:rsidP="00CF4779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CF4779" w:rsidRDefault="00CF4779" w:rsidP="00CF4779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CF4779" w:rsidRDefault="00CF4779" w:rsidP="00CF4779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CF4779" w:rsidRPr="00FE7EDF" w:rsidRDefault="00CF4779" w:rsidP="00CF477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FE7ED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2-тапшурма. </w:t>
      </w:r>
    </w:p>
    <w:p w:rsidR="00CF4779" w:rsidRDefault="00CF4779" w:rsidP="00CF4779">
      <w:pPr>
        <w:pStyle w:val="a4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Default="0078419C" w:rsidP="00CF4779">
      <w:pPr>
        <w:pStyle w:val="a4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01" style="position:absolute;left:0;text-align:left;margin-left:235.8pt;margin-top:.5pt;width:169.45pt;height:139.5pt;z-index:251666432" coordorigin="6190,3720" coordsize="3389,2462">
            <v:oval id="_x0000_s1102" style="position:absolute;left:6190;top:4625;width:926;height:603" fillcolor="#4f81bd [3204]" strokecolor="#95b3d7 [1940]">
              <v:fill color2="fill lighten(51)" angle="-45" focusposition=".5,.5" focussize="" method="linear sigma" type="gradient"/>
              <v:textbox>
                <w:txbxContent>
                  <w:p w:rsidR="00CF4779" w:rsidRPr="00A457FC" w:rsidRDefault="00CF4779" w:rsidP="00CF477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  <w:t>АР</w:t>
                    </w:r>
                  </w:p>
                </w:txbxContent>
              </v:textbox>
            </v:oval>
            <v:oval id="_x0000_s1103" style="position:absolute;left:7600;top:3720;width:1189;height:603" fillcolor="#4f81bd [3204]" strokecolor="#95b3d7 [1940]">
              <v:fill color2="fill lighten(51)" angle="-45" focusposition=".5,.5" focussize="" method="linear sigma" type="gradient"/>
              <v:textbox>
                <w:txbxContent>
                  <w:p w:rsidR="00CF4779" w:rsidRPr="00A457FC" w:rsidRDefault="00CF4779" w:rsidP="00CF477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  <w:t>МАН</w:t>
                    </w:r>
                  </w:p>
                </w:txbxContent>
              </v:textbox>
            </v:oval>
            <v:oval id="_x0000_s1104" style="position:absolute;left:8390;top:4324;width:1189;height:603" fillcolor="#4f81bd [3204]" strokecolor="#95b3d7 [1940]">
              <v:fill color2="fill lighten(51)" angle="-45" focusposition=".5,.5" focussize="" method="linear sigma" type="gradient"/>
              <v:textbox>
                <w:txbxContent>
                  <w:p w:rsidR="00CF4779" w:rsidRPr="00A457FC" w:rsidRDefault="00CF4779" w:rsidP="00CF477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  <w:t>ЧА</w:t>
                    </w:r>
                  </w:p>
                </w:txbxContent>
              </v:textbox>
            </v:oval>
            <v:oval id="_x0000_s1105" style="position:absolute;left:8390;top:5126;width:1189;height:603" fillcolor="#4f81bd [3204]" strokecolor="#95b3d7 [1940]">
              <v:fill color2="fill lighten(51)" angle="-45" focusposition=".5,.5" focussize="" method="linear sigma" type="gradient"/>
              <v:textbox>
                <w:txbxContent>
                  <w:p w:rsidR="00CF4779" w:rsidRPr="00A457FC" w:rsidRDefault="00CF4779" w:rsidP="00CF477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  <w:t>ПА</w:t>
                    </w:r>
                  </w:p>
                </w:txbxContent>
              </v:textbox>
            </v:oval>
            <v:oval id="_x0000_s1106" style="position:absolute;left:7334;top:5579;width:1189;height:603" fillcolor="#4f81bd [3204]" strokecolor="#95b3d7 [1940]">
              <v:fill color2="fill lighten(51)" angle="-45" focusposition=".5,.5" focussize="" method="linear sigma" type="gradient"/>
              <v:textbox>
                <w:txbxContent>
                  <w:p w:rsidR="00CF4779" w:rsidRPr="00A457FC" w:rsidRDefault="00CF4779" w:rsidP="00CF477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  <w:t>ҚАН</w:t>
                    </w:r>
                  </w:p>
                </w:txbxContent>
              </v:textbox>
            </v:oval>
            <v:shape id="_x0000_s1107" type="#_x0000_t32" style="position:absolute;left:7116;top:4324;width:686;height:412;flip:y" o:connectortype="straight" strokecolor="#95b3d7 [1940]" strokeweight="1.5pt"/>
            <v:shape id="_x0000_s1108" type="#_x0000_t32" style="position:absolute;left:7206;top:4735;width:1066;height:91;flip:y" o:connectortype="straight" strokecolor="#95b3d7 [1940]" strokeweight="1.5pt"/>
            <v:shape id="_x0000_s1109" type="#_x0000_t32" style="position:absolute;left:7116;top:4976;width:1274;height:251" o:connectortype="straight" strokecolor="#95b3d7 [1940]" strokeweight="1.5pt"/>
            <v:shape id="_x0000_s1110" type="#_x0000_t32" style="position:absolute;left:7019;top:5126;width:665;height:414" o:connectortype="straight" strokecolor="#95b3d7 [1940]" strokeweight="1.5pt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91" style="position:absolute;left:0;text-align:left;margin-left:21.4pt;margin-top:.5pt;width:143.4pt;height:142.5pt;z-index:251665408" coordorigin="1825,3720" coordsize="2868,2462">
            <v:oval id="_x0000_s1092" style="position:absolute;left:1825;top:4625;width:926;height:603" fillcolor="#4f81bd [3204]" strokecolor="#95b3d7 [1940]">
              <v:fill color2="fill lighten(51)" angle="-135" focusposition=".5,.5" focussize="" method="linear sigma" focus="100%" type="gradient"/>
              <v:textbox>
                <w:txbxContent>
                  <w:p w:rsidR="00CF4779" w:rsidRPr="00A457FC" w:rsidRDefault="00CF4779" w:rsidP="00CF477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</w:pPr>
                    <w:r w:rsidRPr="00A457FC"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  <w:t>ТО</w:t>
                    </w:r>
                  </w:p>
                </w:txbxContent>
              </v:textbox>
            </v:oval>
            <v:oval id="_x0000_s1093" style="position:absolute;left:3671;top:4224;width:1022;height:603" fillcolor="#4f81bd [3204]" strokecolor="#95b3d7 [1940]">
              <v:fill color2="fill lighten(51)" angle="-135" focusposition=".5,.5" focussize="" method="linear sigma" focus="100%" type="gradient"/>
              <v:textbox>
                <w:txbxContent>
                  <w:p w:rsidR="00CF4779" w:rsidRPr="00A457FC" w:rsidRDefault="00CF4779" w:rsidP="00CF477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  <w:t>ПА</w:t>
                    </w:r>
                  </w:p>
                </w:txbxContent>
              </v:textbox>
            </v:oval>
            <v:oval id="_x0000_s1094" style="position:absolute;left:2934;top:3720;width:1072;height:603" fillcolor="#4f81bd [3204]" strokecolor="#95b3d7 [1940]">
              <v:fill color2="fill lighten(51)" angle="-135" focusposition=".5,.5" focussize="" method="linear sigma" focus="100%" type="gradient"/>
              <v:textbox>
                <w:txbxContent>
                  <w:p w:rsidR="00CF4779" w:rsidRPr="00A457FC" w:rsidRDefault="00CF4779" w:rsidP="00CF477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  <w:t>НУР</w:t>
                    </w:r>
                  </w:p>
                </w:txbxContent>
              </v:textbox>
            </v:oval>
            <v:oval id="_x0000_s1095" style="position:absolute;left:3504;top:4976;width:1189;height:603" fillcolor="#4f81bd [3204]" strokecolor="#95b3d7 [1940]">
              <v:fill color2="fill lighten(51)" angle="-135" focusposition=".5,.5" focussize="" method="linear sigma" focus="100%" type="gradient"/>
              <v:textbox>
                <w:txbxContent>
                  <w:p w:rsidR="00CF4779" w:rsidRPr="00A457FC" w:rsidRDefault="00CF4779" w:rsidP="00CF477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  <w:t>МУР</w:t>
                    </w:r>
                  </w:p>
                </w:txbxContent>
              </v:textbox>
            </v:oval>
            <v:oval id="_x0000_s1096" style="position:absolute;left:2934;top:5579;width:1072;height:603" fillcolor="#4f81bd [3204]" strokecolor="#95b3d7 [1940]">
              <v:fill color2="fill lighten(51)" angle="-135" focusposition=".5,.5" focussize="" method="linear sigma" focus="100%" type="gradient"/>
              <v:textbox>
                <w:txbxContent>
                  <w:p w:rsidR="00CF4779" w:rsidRPr="00A457FC" w:rsidRDefault="00CF4779" w:rsidP="00CF477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lang w:val="kk-KZ"/>
                      </w:rPr>
                      <w:t>ҚАЙ</w:t>
                    </w:r>
                  </w:p>
                </w:txbxContent>
              </v:textbox>
            </v:oval>
            <v:shape id="_x0000_s1097" type="#_x0000_t32" style="position:absolute;left:2612;top:4324;width:603;height:412;flip:y" o:connectortype="straight" filled="t" strokecolor="#95b3d7 [1940]" strokeweight="1.5pt">
              <v:fill color2="fill darken(118)" method="linear sigma" focus="50%" type="gradient"/>
            </v:shape>
            <v:shape id="_x0000_s1098" type="#_x0000_t32" style="position:absolute;left:2718;top:4564;width:953;height:301;flip:y" o:connectortype="straight" filled="t" strokecolor="#95b3d7 [1940]" strokeweight="1.5pt">
              <v:fill color2="fill darken(118)" method="linear sigma" focus="50%" type="gradient"/>
            </v:shape>
            <v:shape id="_x0000_s1099" type="#_x0000_t32" style="position:absolute;left:2718;top:4976;width:786;height:150" o:connectortype="straight" filled="t" strokecolor="#95b3d7 [1940]" strokeweight="1.5pt">
              <v:fill color2="fill darken(118)" method="linear sigma" focus="50%" type="gradient"/>
            </v:shape>
            <v:shape id="_x0000_s1100" type="#_x0000_t32" style="position:absolute;left:2718;top:5126;width:413;height:453" o:connectortype="straight" filled="t" strokecolor="#95b3d7 [1940]" strokeweight="1.5pt">
              <v:fill color2="fill darken(118)" method="linear sigma" focus="50%" type="gradient"/>
            </v:shape>
          </v:group>
        </w:pict>
      </w:r>
    </w:p>
    <w:p w:rsidR="00CF4779" w:rsidRDefault="00CF4779" w:rsidP="00CF4779">
      <w:pPr>
        <w:pStyle w:val="a4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Default="00CF4779" w:rsidP="00CF4779">
      <w:pPr>
        <w:pStyle w:val="a4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Default="00CF4779" w:rsidP="00CF4779">
      <w:pPr>
        <w:pStyle w:val="a4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Default="00CF4779" w:rsidP="00CF4779">
      <w:pPr>
        <w:pStyle w:val="a4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Default="00CF4779" w:rsidP="00CF4779">
      <w:pPr>
        <w:pStyle w:val="a4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Default="00CF4779" w:rsidP="00CF4779">
      <w:pPr>
        <w:pStyle w:val="a4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Default="00CF4779" w:rsidP="00CF4779">
      <w:pPr>
        <w:pStyle w:val="a4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Default="00CF4779" w:rsidP="00CF4779">
      <w:pPr>
        <w:pStyle w:val="a4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Default="00CF4779" w:rsidP="00CF4779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CF4779" w:rsidRPr="0098440B" w:rsidRDefault="00CF4779" w:rsidP="00CF4779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t>Боғумлар достлашса, немә һасил болиду?</w:t>
      </w:r>
      <w:r w:rsidRPr="0098440B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...........................................</w:t>
      </w:r>
    </w:p>
    <w:p w:rsidR="00CF4779" w:rsidRDefault="00CF4779" w:rsidP="00CF4779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t>Сөзләрни чирайлиқ йезивелиңлар.</w:t>
      </w:r>
    </w:p>
    <w:p w:rsidR="00CF4779" w:rsidRDefault="00CF4779" w:rsidP="00CF477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.........................................................................................................................................</w:t>
      </w:r>
    </w:p>
    <w:p w:rsidR="00CF4779" w:rsidRDefault="00CF4779" w:rsidP="00CF477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.........................................................................................................................................</w:t>
      </w:r>
    </w:p>
    <w:p w:rsidR="00CF4779" w:rsidRPr="0098440B" w:rsidRDefault="00CF4779" w:rsidP="00CF477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Default="00CF4779" w:rsidP="00CF4779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Очуқ боғумлуқ нәччә сөз бар? 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</w:t>
      </w:r>
    </w:p>
    <w:p w:rsidR="00CF4779" w:rsidRPr="0098440B" w:rsidRDefault="00CF4779" w:rsidP="00CF4779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t>Йепиқ боғумлуқчу?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.....................................</w:t>
      </w:r>
    </w:p>
    <w:p w:rsidR="00CF4779" w:rsidRPr="0098440B" w:rsidRDefault="00CF4779" w:rsidP="00CF4779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t>Очуқ боғумлуқ сөзниң астиға сизиңлар.</w:t>
      </w:r>
      <w:r w:rsidRPr="0098440B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</w:t>
      </w:r>
    </w:p>
    <w:p w:rsidR="00CF4779" w:rsidRDefault="00CF4779" w:rsidP="00CF4779">
      <w:pPr>
        <w:pStyle w:val="a4"/>
        <w:rPr>
          <w:rFonts w:ascii="Times New Roman" w:hAnsi="Times New Roman" w:cs="Times New Roman"/>
          <w:sz w:val="28"/>
          <w:shd w:val="clear" w:color="auto" w:fill="FFFFFF"/>
          <w:lang w:val="kk-KZ"/>
        </w:rPr>
      </w:pPr>
    </w:p>
    <w:p w:rsidR="00CF4779" w:rsidRPr="00351565" w:rsidRDefault="00CF4779" w:rsidP="00CF4779">
      <w:pPr>
        <w:pStyle w:val="a4"/>
        <w:rPr>
          <w:rFonts w:ascii="Times New Roman" w:hAnsi="Times New Roman" w:cs="Times New Roman"/>
          <w:caps/>
          <w:sz w:val="24"/>
          <w:szCs w:val="24"/>
        </w:rPr>
      </w:pPr>
      <w:r w:rsidRPr="00C34BC1">
        <w:rPr>
          <w:rFonts w:ascii="Times New Roman" w:hAnsi="Times New Roman" w:cs="Times New Roman"/>
          <w:b/>
          <w:sz w:val="28"/>
          <w:szCs w:val="28"/>
          <w:lang w:val="kk-KZ"/>
        </w:rPr>
        <w:t>Интернет-ресурс: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Ғ</w:t>
      </w:r>
      <w:proofErr w:type="spellStart"/>
      <w:r w:rsidRPr="00351565">
        <w:rPr>
          <w:rFonts w:ascii="Times New Roman" w:hAnsi="Times New Roman" w:cs="Times New Roman"/>
          <w:sz w:val="24"/>
          <w:szCs w:val="24"/>
        </w:rPr>
        <w:t>аламшарды</w:t>
      </w:r>
      <w:proofErr w:type="spellEnd"/>
      <w:r w:rsidRPr="00351565">
        <w:rPr>
          <w:rFonts w:ascii="Times New Roman" w:hAnsi="Times New Roman" w:cs="Times New Roman"/>
          <w:sz w:val="24"/>
          <w:szCs w:val="24"/>
        </w:rPr>
        <w:t xml:space="preserve"> шарлайық!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hyperlink r:id="rId5" w:history="1">
        <w:r>
          <w:rPr>
            <w:rStyle w:val="a9"/>
          </w:rPr>
          <w:t>https://bilimland.kz/ru/subject/kazah-tili/4-synyp/halamshardy-sharlajyq?mid=c5a39410-eef9-11e9-bf02-bb97c9bb5881</w:t>
        </w:r>
      </w:hyperlink>
    </w:p>
    <w:p w:rsidR="00CF4779" w:rsidRDefault="00CF4779" w:rsidP="00CF4779">
      <w:pPr>
        <w:pStyle w:val="a4"/>
        <w:rPr>
          <w:rFonts w:ascii="Times New Roman" w:hAnsi="Times New Roman" w:cs="Times New Roman"/>
          <w:sz w:val="6"/>
          <w:szCs w:val="6"/>
          <w:lang w:val="kk-KZ"/>
        </w:rPr>
      </w:pPr>
    </w:p>
    <w:p w:rsidR="00CF4779" w:rsidRDefault="00CF4779" w:rsidP="00CF4779">
      <w:pPr>
        <w:pStyle w:val="a4"/>
        <w:rPr>
          <w:rFonts w:ascii="Times New Roman" w:hAnsi="Times New Roman" w:cs="Times New Roman"/>
          <w:sz w:val="6"/>
          <w:szCs w:val="6"/>
          <w:lang w:val="kk-KZ"/>
        </w:rPr>
      </w:pPr>
    </w:p>
    <w:p w:rsidR="00CF4779" w:rsidRPr="00351565" w:rsidRDefault="00CF4779" w:rsidP="00CF4779">
      <w:pPr>
        <w:pStyle w:val="a4"/>
        <w:rPr>
          <w:rFonts w:ascii="Times New Roman" w:hAnsi="Times New Roman" w:cs="Times New Roman"/>
          <w:sz w:val="6"/>
          <w:szCs w:val="6"/>
          <w:lang w:val="kk-KZ"/>
        </w:rPr>
      </w:pPr>
    </w:p>
    <w:p w:rsidR="00CF4779" w:rsidRPr="0098440B" w:rsidRDefault="00CF4779" w:rsidP="00CF4779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FE7EDF">
        <w:rPr>
          <w:rFonts w:ascii="Times New Roman" w:hAnsi="Times New Roman" w:cs="Times New Roman"/>
          <w:b/>
          <w:sz w:val="28"/>
          <w:shd w:val="clear" w:color="auto" w:fill="FFFFFF"/>
          <w:lang w:val="kk-KZ"/>
        </w:rPr>
        <w:t>3-тапшурма.</w:t>
      </w:r>
      <w:r w:rsidRPr="0098440B">
        <w:rPr>
          <w:rFonts w:ascii="Times New Roman" w:hAnsi="Times New Roman" w:cs="Times New Roman"/>
          <w:sz w:val="28"/>
          <w:shd w:val="clear" w:color="auto" w:fill="FFFFFF"/>
          <w:lang w:val="kk-KZ"/>
        </w:rPr>
        <w:t xml:space="preserve"> </w:t>
      </w:r>
      <w:r w:rsidRPr="0098440B">
        <w:rPr>
          <w:rFonts w:ascii="Times New Roman" w:hAnsi="Times New Roman" w:cs="Times New Roman"/>
          <w:sz w:val="28"/>
          <w:szCs w:val="28"/>
          <w:lang w:val="kk-KZ"/>
        </w:rPr>
        <w:t>Йезиңлар.</w:t>
      </w:r>
      <w:r w:rsidRPr="0098440B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CF4779" w:rsidRDefault="00CF4779" w:rsidP="00CF477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t>Меркурий. Венера. Йәр. Марс. Юпитер. Сатурн. Уран. Нептун. Плутон.</w:t>
      </w:r>
    </w:p>
    <w:p w:rsidR="00CF4779" w:rsidRPr="0098440B" w:rsidRDefault="00CF4779" w:rsidP="00CF477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Pr="0098440B" w:rsidRDefault="00CF4779" w:rsidP="00CF4779">
      <w:pPr>
        <w:pStyle w:val="a4"/>
        <w:numPr>
          <w:ilvl w:val="0"/>
          <w:numId w:val="18"/>
        </w:numPr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t>Бу немиләрниң нами дәп ойлайсиләр?</w:t>
      </w:r>
      <w:r w:rsidRPr="0098440B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.............................................</w:t>
      </w:r>
    </w:p>
    <w:p w:rsidR="00CF4779" w:rsidRPr="0098440B" w:rsidRDefault="00CF4779" w:rsidP="00CF4779">
      <w:pPr>
        <w:pStyle w:val="a4"/>
        <w:numPr>
          <w:ilvl w:val="0"/>
          <w:numId w:val="18"/>
        </w:numPr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t>Күн системисиға нәччә сәйярә кириду? Санаңлар.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...............................</w:t>
      </w:r>
    </w:p>
    <w:p w:rsidR="00CF4779" w:rsidRDefault="00CF4779" w:rsidP="00CF4779">
      <w:pPr>
        <w:pStyle w:val="a4"/>
        <w:numPr>
          <w:ilvl w:val="0"/>
          <w:numId w:val="18"/>
        </w:numPr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t>Биринчи қурға боғумға бөлүп йезишқа болмайдиған сөзләрни йезиңлар.</w:t>
      </w:r>
    </w:p>
    <w:p w:rsidR="00CF4779" w:rsidRDefault="00CF4779" w:rsidP="00CF4779">
      <w:pPr>
        <w:pStyle w:val="a4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Pr="0098440B" w:rsidRDefault="00CF4779" w:rsidP="00CF4779">
      <w:pPr>
        <w:pStyle w:val="a4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Default="00CF4779" w:rsidP="00CF4779">
      <w:pPr>
        <w:pStyle w:val="a4"/>
        <w:numPr>
          <w:ilvl w:val="0"/>
          <w:numId w:val="18"/>
        </w:numPr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t xml:space="preserve">Қалған сөзләрни боғумға бөлүп йезишниң барлиқ үлгилирини көрситип йезиңлар. Мәсилән: </w:t>
      </w:r>
      <w:r w:rsidRPr="0098440B">
        <w:rPr>
          <w:rFonts w:ascii="Times New Roman" w:hAnsi="Times New Roman" w:cs="Times New Roman"/>
          <w:i/>
          <w:sz w:val="28"/>
          <w:szCs w:val="28"/>
          <w:lang w:val="kk-KZ"/>
        </w:rPr>
        <w:t>Ве-нера, Вене-ра.</w:t>
      </w:r>
      <w:r w:rsidRPr="0098440B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</w:p>
    <w:p w:rsidR="00CF4779" w:rsidRDefault="00CF4779" w:rsidP="00CF4779">
      <w:pPr>
        <w:pStyle w:val="a4"/>
        <w:ind w:firstLine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Pr="0098440B" w:rsidRDefault="00CF4779" w:rsidP="00CF4779">
      <w:pPr>
        <w:pStyle w:val="a4"/>
        <w:ind w:firstLine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Default="00CF4779" w:rsidP="00CF4779">
      <w:pPr>
        <w:pStyle w:val="a4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Pr="0098440B" w:rsidRDefault="00CF4779" w:rsidP="00CF4779">
      <w:pPr>
        <w:pStyle w:val="a4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Default="00CF4779" w:rsidP="00CF4779">
      <w:pPr>
        <w:pStyle w:val="a4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Pr="0098440B" w:rsidRDefault="00CF4779" w:rsidP="00CF4779">
      <w:pPr>
        <w:pStyle w:val="a4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Pr="0098440B" w:rsidRDefault="00CF4779" w:rsidP="00CF4779">
      <w:pPr>
        <w:pStyle w:val="a4"/>
        <w:numPr>
          <w:ilvl w:val="0"/>
          <w:numId w:val="18"/>
        </w:numPr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  <w:r w:rsidRPr="0098440B">
        <w:rPr>
          <w:rFonts w:ascii="Times New Roman" w:hAnsi="Times New Roman" w:cs="Times New Roman"/>
          <w:sz w:val="28"/>
          <w:szCs w:val="28"/>
          <w:lang w:val="kk-KZ"/>
        </w:rPr>
        <w:t>Қош тавушлуқ һәрип бар сәйярә намини тавушлуқ тәһлил қилиңлар.</w:t>
      </w:r>
    </w:p>
    <w:p w:rsidR="00CF4779" w:rsidRDefault="00CF4779" w:rsidP="00CF477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Pr="0098440B" w:rsidRDefault="00CF4779" w:rsidP="00CF477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Default="00CF4779" w:rsidP="00CF477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Pr="0098440B" w:rsidRDefault="00CF4779" w:rsidP="00CF477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Default="00CF4779" w:rsidP="00CF477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Pr="0098440B" w:rsidRDefault="00CF4779" w:rsidP="00CF477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Default="00CF4779" w:rsidP="00CF4779">
      <w:pPr>
        <w:pStyle w:val="a4"/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Pr="0098440B" w:rsidRDefault="00CF4779" w:rsidP="00CF4779">
      <w:pPr>
        <w:pStyle w:val="a4"/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.....................................................................................................................................</w:t>
      </w:r>
    </w:p>
    <w:p w:rsidR="00CF4779" w:rsidRDefault="00CF4779" w:rsidP="00CF4779">
      <w:pPr>
        <w:pStyle w:val="a4"/>
        <w:ind w:hanging="284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Default="00CF4779" w:rsidP="00CF4779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CF4779" w:rsidRDefault="00CF4779" w:rsidP="00CF4779">
      <w:pPr>
        <w:pStyle w:val="a4"/>
        <w:ind w:firstLine="2694"/>
        <w:rPr>
          <w:rFonts w:ascii="Times New Roman" w:hAnsi="Times New Roman"/>
          <w:sz w:val="28"/>
          <w:szCs w:val="28"/>
          <w:lang w:val="kk-KZ"/>
        </w:rPr>
      </w:pPr>
    </w:p>
    <w:p w:rsidR="00CF4779" w:rsidRPr="00E56758" w:rsidRDefault="00CF4779" w:rsidP="00CF4779">
      <w:pPr>
        <w:pStyle w:val="a4"/>
        <w:ind w:firstLine="2694"/>
        <w:rPr>
          <w:rFonts w:ascii="Times New Roman" w:hAnsi="Times New Roman"/>
          <w:sz w:val="28"/>
          <w:szCs w:val="28"/>
          <w:lang w:val="kk-KZ"/>
        </w:rPr>
      </w:pPr>
      <w:r w:rsidRPr="009D0EC6">
        <w:rPr>
          <w:rFonts w:ascii="Times New Roman" w:hAnsi="Times New Roman"/>
          <w:b/>
          <w:sz w:val="28"/>
          <w:szCs w:val="28"/>
          <w:lang w:val="kk-KZ"/>
        </w:rPr>
        <w:t>Түзгүчи :</w:t>
      </w:r>
      <w:r w:rsidRPr="00E56758">
        <w:rPr>
          <w:rFonts w:ascii="Times New Roman" w:hAnsi="Times New Roman"/>
          <w:sz w:val="28"/>
          <w:szCs w:val="28"/>
          <w:lang w:val="kk-KZ"/>
        </w:rPr>
        <w:t xml:space="preserve"> №101 - мәктәп-гимназияниң башланғуч</w:t>
      </w:r>
    </w:p>
    <w:p w:rsidR="00CF4779" w:rsidRDefault="00CF4779" w:rsidP="00CF4779">
      <w:pPr>
        <w:pStyle w:val="a4"/>
        <w:ind w:firstLine="2694"/>
        <w:rPr>
          <w:rFonts w:ascii="Times New Roman" w:hAnsi="Times New Roman"/>
          <w:sz w:val="28"/>
          <w:szCs w:val="28"/>
          <w:lang w:val="kk-KZ"/>
        </w:rPr>
      </w:pPr>
      <w:r w:rsidRPr="00E56758">
        <w:rPr>
          <w:rFonts w:ascii="Times New Roman" w:hAnsi="Times New Roman"/>
          <w:sz w:val="28"/>
          <w:szCs w:val="28"/>
          <w:lang w:val="kk-KZ"/>
        </w:rPr>
        <w:t xml:space="preserve">синип муәллими  </w:t>
      </w:r>
      <w:r>
        <w:rPr>
          <w:rFonts w:ascii="Times New Roman" w:hAnsi="Times New Roman"/>
          <w:sz w:val="28"/>
          <w:szCs w:val="28"/>
          <w:lang w:val="kk-KZ"/>
        </w:rPr>
        <w:t>Илиева Рашидям Тилвалдиновна</w:t>
      </w:r>
    </w:p>
    <w:p w:rsidR="00CF4779" w:rsidRDefault="00CF4779" w:rsidP="00CF4779">
      <w:pPr>
        <w:pStyle w:val="a4"/>
        <w:ind w:firstLine="2694"/>
        <w:rPr>
          <w:rFonts w:ascii="Times New Roman" w:hAnsi="Times New Roman"/>
          <w:sz w:val="28"/>
          <w:szCs w:val="28"/>
          <w:lang w:val="kk-KZ"/>
        </w:rPr>
      </w:pPr>
      <w:r w:rsidRPr="00E56758">
        <w:rPr>
          <w:rFonts w:ascii="Times New Roman" w:hAnsi="Times New Roman"/>
          <w:sz w:val="28"/>
          <w:szCs w:val="28"/>
          <w:lang w:val="kk-KZ"/>
        </w:rPr>
        <w:t>Алмута шәһәрлик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E56758">
        <w:rPr>
          <w:rFonts w:ascii="Times New Roman" w:hAnsi="Times New Roman"/>
          <w:sz w:val="28"/>
          <w:szCs w:val="28"/>
          <w:lang w:val="kk-KZ"/>
        </w:rPr>
        <w:t>Билим башқармисиға қарашлиқ</w:t>
      </w:r>
    </w:p>
    <w:p w:rsidR="00CF4779" w:rsidRDefault="00CF4779" w:rsidP="005001F8">
      <w:pPr>
        <w:pStyle w:val="a4"/>
        <w:ind w:firstLine="2694"/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56758">
        <w:rPr>
          <w:rFonts w:ascii="Times New Roman" w:hAnsi="Times New Roman"/>
          <w:sz w:val="28"/>
          <w:szCs w:val="28"/>
          <w:lang w:val="kk-KZ"/>
        </w:rPr>
        <w:t>ББЙТШИММниң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E56758">
        <w:rPr>
          <w:rFonts w:ascii="Times New Roman" w:hAnsi="Times New Roman"/>
          <w:sz w:val="28"/>
          <w:szCs w:val="28"/>
          <w:lang w:val="kk-KZ"/>
        </w:rPr>
        <w:t>қоллап қувәтлиши билән тәйярланди</w:t>
      </w:r>
      <w:r w:rsidRPr="00E36CA3">
        <w:rPr>
          <w:rFonts w:ascii="Times New Roman" w:hAnsi="Times New Roman"/>
          <w:lang w:val="kk-KZ"/>
        </w:rPr>
        <w:t>.</w:t>
      </w:r>
    </w:p>
    <w:p w:rsidR="00CF4779" w:rsidRDefault="00CF4779" w:rsidP="00CF4779">
      <w:pPr>
        <w:pStyle w:val="a4"/>
        <w:ind w:firstLine="3402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</w:pPr>
    </w:p>
    <w:p w:rsidR="00CF4779" w:rsidRDefault="00CF4779" w:rsidP="00CF4779">
      <w:pPr>
        <w:pStyle w:val="a4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CF4779" w:rsidRDefault="00CF4779" w:rsidP="00CF4779">
      <w:pPr>
        <w:pStyle w:val="a4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98440B" w:rsidRPr="00CF4779" w:rsidRDefault="0098440B" w:rsidP="00CF4779">
      <w:pPr>
        <w:rPr>
          <w:szCs w:val="28"/>
          <w:lang w:val="kk-KZ"/>
        </w:rPr>
      </w:pPr>
    </w:p>
    <w:sectPr w:rsidR="0098440B" w:rsidRPr="00CF4779" w:rsidSect="00AB18D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9pt;height:9pt" o:bullet="t">
        <v:imagedata r:id="rId1" o:title="BD14984_"/>
      </v:shape>
    </w:pict>
  </w:numPicBullet>
  <w:abstractNum w:abstractNumId="0">
    <w:nsid w:val="020813F6"/>
    <w:multiLevelType w:val="hybridMultilevel"/>
    <w:tmpl w:val="CCA2F4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483B30"/>
    <w:multiLevelType w:val="hybridMultilevel"/>
    <w:tmpl w:val="AA7A76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C2579E"/>
    <w:multiLevelType w:val="hybridMultilevel"/>
    <w:tmpl w:val="45322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8240D"/>
    <w:multiLevelType w:val="hybridMultilevel"/>
    <w:tmpl w:val="A3BE550C"/>
    <w:lvl w:ilvl="0" w:tplc="CDAA8A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81F61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5D37AD"/>
    <w:multiLevelType w:val="hybridMultilevel"/>
    <w:tmpl w:val="3B0CCE8C"/>
    <w:lvl w:ilvl="0" w:tplc="CDAA8A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EA14EE"/>
    <w:multiLevelType w:val="hybridMultilevel"/>
    <w:tmpl w:val="2CC85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765F3B"/>
    <w:multiLevelType w:val="hybridMultilevel"/>
    <w:tmpl w:val="2A98786E"/>
    <w:lvl w:ilvl="0" w:tplc="959E3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FE4EF2"/>
    <w:multiLevelType w:val="hybridMultilevel"/>
    <w:tmpl w:val="9F946F72"/>
    <w:lvl w:ilvl="0" w:tplc="CDAA8A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A5019"/>
    <w:multiLevelType w:val="hybridMultilevel"/>
    <w:tmpl w:val="0EFC1A9C"/>
    <w:lvl w:ilvl="0" w:tplc="CDAA8A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A16F5"/>
    <w:multiLevelType w:val="hybridMultilevel"/>
    <w:tmpl w:val="C9A2F2CE"/>
    <w:lvl w:ilvl="0" w:tplc="CDAA8A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B733CE"/>
    <w:multiLevelType w:val="hybridMultilevel"/>
    <w:tmpl w:val="7A48B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BE534F"/>
    <w:multiLevelType w:val="hybridMultilevel"/>
    <w:tmpl w:val="51B4B538"/>
    <w:lvl w:ilvl="0" w:tplc="CDB2D86C">
      <w:start w:val="7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644F0100"/>
    <w:multiLevelType w:val="hybridMultilevel"/>
    <w:tmpl w:val="35928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D07C58"/>
    <w:multiLevelType w:val="hybridMultilevel"/>
    <w:tmpl w:val="3C480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2EE7838"/>
    <w:multiLevelType w:val="hybridMultilevel"/>
    <w:tmpl w:val="7FA20708"/>
    <w:lvl w:ilvl="0" w:tplc="CDAA8A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F03192"/>
    <w:multiLevelType w:val="hybridMultilevel"/>
    <w:tmpl w:val="E0A00BE2"/>
    <w:lvl w:ilvl="0" w:tplc="CDAA8A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17"/>
  </w:num>
  <w:num w:numId="8">
    <w:abstractNumId w:val="8"/>
  </w:num>
  <w:num w:numId="9">
    <w:abstractNumId w:val="11"/>
  </w:num>
  <w:num w:numId="10">
    <w:abstractNumId w:val="0"/>
  </w:num>
  <w:num w:numId="11">
    <w:abstractNumId w:val="10"/>
  </w:num>
  <w:num w:numId="12">
    <w:abstractNumId w:val="1"/>
  </w:num>
  <w:num w:numId="13">
    <w:abstractNumId w:val="13"/>
  </w:num>
  <w:num w:numId="14">
    <w:abstractNumId w:val="9"/>
  </w:num>
  <w:num w:numId="15">
    <w:abstractNumId w:val="14"/>
  </w:num>
  <w:num w:numId="16">
    <w:abstractNumId w:val="16"/>
  </w:num>
  <w:num w:numId="17">
    <w:abstractNumId w:val="12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B18DB"/>
    <w:rsid w:val="00081BE9"/>
    <w:rsid w:val="001273FF"/>
    <w:rsid w:val="00145346"/>
    <w:rsid w:val="0016590C"/>
    <w:rsid w:val="00170C8B"/>
    <w:rsid w:val="00183D99"/>
    <w:rsid w:val="001969F8"/>
    <w:rsid w:val="001E5A20"/>
    <w:rsid w:val="002552AD"/>
    <w:rsid w:val="002729E7"/>
    <w:rsid w:val="00351565"/>
    <w:rsid w:val="00364619"/>
    <w:rsid w:val="00384553"/>
    <w:rsid w:val="003E2347"/>
    <w:rsid w:val="004C671E"/>
    <w:rsid w:val="004F24EA"/>
    <w:rsid w:val="005001F8"/>
    <w:rsid w:val="00544CEA"/>
    <w:rsid w:val="00582A76"/>
    <w:rsid w:val="005D31A5"/>
    <w:rsid w:val="00624128"/>
    <w:rsid w:val="00641222"/>
    <w:rsid w:val="00667C08"/>
    <w:rsid w:val="00667E44"/>
    <w:rsid w:val="006C063D"/>
    <w:rsid w:val="00711C4F"/>
    <w:rsid w:val="0078419C"/>
    <w:rsid w:val="00795B36"/>
    <w:rsid w:val="007F05E9"/>
    <w:rsid w:val="0080318B"/>
    <w:rsid w:val="00863D5B"/>
    <w:rsid w:val="00931B78"/>
    <w:rsid w:val="009328F4"/>
    <w:rsid w:val="0098440B"/>
    <w:rsid w:val="00A13C24"/>
    <w:rsid w:val="00A2268D"/>
    <w:rsid w:val="00A80191"/>
    <w:rsid w:val="00A85397"/>
    <w:rsid w:val="00A94A21"/>
    <w:rsid w:val="00AB074C"/>
    <w:rsid w:val="00AB18DB"/>
    <w:rsid w:val="00AC0C45"/>
    <w:rsid w:val="00AE0B5B"/>
    <w:rsid w:val="00AF7E76"/>
    <w:rsid w:val="00B618A7"/>
    <w:rsid w:val="00BB0699"/>
    <w:rsid w:val="00BE6089"/>
    <w:rsid w:val="00C34BC1"/>
    <w:rsid w:val="00C41451"/>
    <w:rsid w:val="00C46A97"/>
    <w:rsid w:val="00C70067"/>
    <w:rsid w:val="00C74DD4"/>
    <w:rsid w:val="00CF4779"/>
    <w:rsid w:val="00D03C6E"/>
    <w:rsid w:val="00D04992"/>
    <w:rsid w:val="00D45819"/>
    <w:rsid w:val="00DC68AE"/>
    <w:rsid w:val="00E3203A"/>
    <w:rsid w:val="00EC6FCD"/>
    <w:rsid w:val="00ED7B95"/>
    <w:rsid w:val="00EF276D"/>
    <w:rsid w:val="00FB620A"/>
    <w:rsid w:val="00FE7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100"/>
        <o:r id="V:Rule12" type="connector" idref="#_x0000_s1110"/>
        <o:r id="V:Rule13" type="connector" idref="#_x0000_s1098"/>
        <o:r id="V:Rule14" type="connector" idref="#_x0000_s1090"/>
        <o:r id="V:Rule15" type="connector" idref="#_x0000_s1099"/>
        <o:r id="V:Rule16" type="connector" idref="#_x0000_s1107"/>
        <o:r id="V:Rule17" type="connector" idref="#_x0000_s1109"/>
        <o:r id="V:Rule18" type="connector" idref="#_x0000_s1097"/>
        <o:r id="V:Rule19" type="connector" idref="#_x0000_s1108"/>
        <o:r id="V:Rule20" type="connector" idref="#_x0000_s10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A20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351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8DB"/>
    <w:pPr>
      <w:ind w:left="720"/>
      <w:contextualSpacing/>
    </w:pPr>
  </w:style>
  <w:style w:type="paragraph" w:styleId="a4">
    <w:name w:val="No Spacing"/>
    <w:link w:val="a5"/>
    <w:uiPriority w:val="1"/>
    <w:qFormat/>
    <w:rsid w:val="00AB18DB"/>
    <w:pPr>
      <w:spacing w:after="0" w:line="240" w:lineRule="auto"/>
    </w:pPr>
  </w:style>
  <w:style w:type="paragraph" w:customStyle="1" w:styleId="a6">
    <w:name w:val="План"/>
    <w:basedOn w:val="a"/>
    <w:link w:val="a7"/>
    <w:uiPriority w:val="99"/>
    <w:rsid w:val="00ED7B95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kk-KZ" w:eastAsia="ru-RU"/>
    </w:rPr>
  </w:style>
  <w:style w:type="character" w:customStyle="1" w:styleId="a7">
    <w:name w:val="План Знак"/>
    <w:link w:val="a6"/>
    <w:uiPriority w:val="99"/>
    <w:locked/>
    <w:rsid w:val="00ED7B95"/>
    <w:rPr>
      <w:rFonts w:ascii="Arial" w:eastAsia="Times New Roman" w:hAnsi="Arial" w:cs="Times New Roman"/>
      <w:sz w:val="20"/>
      <w:szCs w:val="20"/>
      <w:lang w:val="kk-KZ" w:eastAsia="ru-RU"/>
    </w:rPr>
  </w:style>
  <w:style w:type="table" w:styleId="a8">
    <w:name w:val="Table Grid"/>
    <w:basedOn w:val="a1"/>
    <w:uiPriority w:val="59"/>
    <w:rsid w:val="001273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C6FCD"/>
  </w:style>
  <w:style w:type="character" w:customStyle="1" w:styleId="a5">
    <w:name w:val="Без интервала Знак"/>
    <w:link w:val="a4"/>
    <w:uiPriority w:val="1"/>
    <w:locked/>
    <w:rsid w:val="00C46A97"/>
  </w:style>
  <w:style w:type="character" w:styleId="a9">
    <w:name w:val="Hyperlink"/>
    <w:basedOn w:val="a0"/>
    <w:uiPriority w:val="99"/>
    <w:semiHidden/>
    <w:unhideWhenUsed/>
    <w:rsid w:val="00C34BC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51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limland.kz/ru/subject/kazah-tili/4-synyp/halamshardy-sharlajyq?mid=c5a39410-eef9-11e9-bf02-bb97c9bb5881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30</cp:revision>
  <dcterms:created xsi:type="dcterms:W3CDTF">2020-03-24T18:16:00Z</dcterms:created>
  <dcterms:modified xsi:type="dcterms:W3CDTF">2020-03-29T17:06:00Z</dcterms:modified>
</cp:coreProperties>
</file>